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110" w:rsidRDefault="00FE6C63" w:rsidP="00F57110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alt="erb obce" style="position:absolute;left:0;text-align:left;margin-left:-.75pt;margin-top:0;width:49.85pt;height:64.45pt;z-index:251659264" o:button="t">
            <v:imagedata r:id="rId4" o:title="erb"/>
            <w10:wrap type="square" side="right"/>
          </v:shape>
        </w:pict>
      </w:r>
      <w:r w:rsidRPr="00F57110">
        <w:rPr>
          <w:rFonts w:ascii="Times New Roman" w:eastAsia="Lucida Sans Unicode" w:hAnsi="Times New Roman" w:cs="Calibri"/>
          <w:color w:val="0563C1"/>
          <w:kern w:val="3"/>
          <w:sz w:val="24"/>
          <w:u w:val="single"/>
        </w:rPr>
        <w:fldChar w:fldCharType="begin"/>
      </w:r>
      <w:r w:rsidR="00F57110" w:rsidRPr="00F57110">
        <w:rPr>
          <w:rFonts w:ascii="Times New Roman" w:eastAsia="Lucida Sans Unicode" w:hAnsi="Times New Roman" w:cs="Calibri"/>
          <w:color w:val="0563C1"/>
          <w:kern w:val="3"/>
          <w:sz w:val="24"/>
          <w:u w:val="single"/>
        </w:rPr>
        <w:instrText xml:space="preserve"> INCLUDEPICTURE "E:\\Documents and Settings\\Administrator\\Dokumenty\\DHZ HANKOVCE\\hasici web\\obr\\erb.jpg" \* MERGEFORMATINET </w:instrText>
      </w:r>
      <w:r w:rsidRPr="00F57110">
        <w:rPr>
          <w:rFonts w:ascii="Times New Roman" w:eastAsia="Lucida Sans Unicode" w:hAnsi="Times New Roman" w:cs="Calibri"/>
          <w:color w:val="0563C1"/>
          <w:kern w:val="3"/>
          <w:sz w:val="24"/>
          <w:u w:val="single"/>
        </w:rPr>
        <w:fldChar w:fldCharType="end"/>
      </w:r>
      <w:r w:rsidR="00F57110" w:rsidRPr="00F57110">
        <w:rPr>
          <w:b/>
          <w:sz w:val="28"/>
          <w:szCs w:val="28"/>
        </w:rPr>
        <w:t>Obec Hankovce</w:t>
      </w:r>
      <w:r w:rsidR="00F57110">
        <w:t>,  Hankovce č. 1, 086 46 Hankovce</w:t>
      </w:r>
    </w:p>
    <w:p w:rsidR="00F57110" w:rsidRDefault="00F57110" w:rsidP="00F57110">
      <w:pPr>
        <w:jc w:val="center"/>
      </w:pPr>
      <w:r>
        <w:t>Tel. +421 54 7393234, IČO: 00321991, DIČ: 2020778771</w:t>
      </w:r>
    </w:p>
    <w:p w:rsidR="00F57110" w:rsidRDefault="00F57110" w:rsidP="00C50C4B">
      <w:pPr>
        <w:pBdr>
          <w:bottom w:val="single" w:sz="4" w:space="1" w:color="auto"/>
        </w:pBdr>
        <w:jc w:val="center"/>
        <w:rPr>
          <w:color w:val="5B9BD5" w:themeColor="accent1"/>
        </w:rPr>
      </w:pPr>
      <w:r>
        <w:t xml:space="preserve">e-mail: </w:t>
      </w:r>
      <w:hyperlink r:id="rId5" w:history="1">
        <w:r w:rsidRPr="006A4D89">
          <w:rPr>
            <w:rStyle w:val="Hypertextovprepojenie"/>
          </w:rPr>
          <w:t>obechankovce@gmail.com</w:t>
        </w:r>
      </w:hyperlink>
      <w:r>
        <w:t xml:space="preserve">, web. stránka: </w:t>
      </w:r>
      <w:hyperlink r:id="rId6" w:history="1">
        <w:r w:rsidR="00C50C4B" w:rsidRPr="00C219FE">
          <w:rPr>
            <w:rStyle w:val="Hypertextovprepojenie"/>
          </w:rPr>
          <w:t>www.hankovce.sk</w:t>
        </w:r>
      </w:hyperlink>
      <w:r w:rsidR="00C50C4B">
        <w:rPr>
          <w:color w:val="5B9BD5" w:themeColor="accent1"/>
        </w:rPr>
        <w:t xml:space="preserve">           </w:t>
      </w:r>
    </w:p>
    <w:p w:rsidR="00080ED8" w:rsidRDefault="00302789" w:rsidP="00080ED8">
      <w:pPr>
        <w:rPr>
          <w:color w:val="5B9BD5" w:themeColor="accent1"/>
        </w:rPr>
      </w:pPr>
      <w:r>
        <w:rPr>
          <w:color w:val="5B9BD5" w:themeColor="accent1"/>
        </w:rPr>
        <w:t xml:space="preserve">            </w:t>
      </w:r>
      <w:r w:rsidR="00AB060D">
        <w:rPr>
          <w:color w:val="5B9BD5" w:themeColor="accent1"/>
        </w:rPr>
        <w:tab/>
      </w:r>
      <w:r w:rsidR="00AB060D">
        <w:rPr>
          <w:color w:val="5B9BD5" w:themeColor="accent1"/>
        </w:rPr>
        <w:tab/>
      </w:r>
      <w:r w:rsidR="00AB060D">
        <w:rPr>
          <w:color w:val="5B9BD5" w:themeColor="accent1"/>
        </w:rPr>
        <w:tab/>
      </w:r>
    </w:p>
    <w:p w:rsidR="00080ED8" w:rsidRDefault="00080ED8" w:rsidP="00080ED8">
      <w:pPr>
        <w:rPr>
          <w:color w:val="5B9BD5" w:themeColor="accent1"/>
        </w:rPr>
      </w:pPr>
    </w:p>
    <w:p w:rsidR="00FE5714" w:rsidRDefault="00FE5714" w:rsidP="00FE5714">
      <w:pPr>
        <w:rPr>
          <w:rFonts w:ascii="Times New Roman" w:hAnsi="Times New Roman" w:cs="Times New Roman"/>
          <w:b/>
          <w:sz w:val="32"/>
          <w:szCs w:val="32"/>
        </w:rPr>
      </w:pPr>
      <w:r w:rsidRPr="009C1F53">
        <w:rPr>
          <w:rFonts w:ascii="Times New Roman" w:hAnsi="Times New Roman" w:cs="Times New Roman"/>
          <w:b/>
          <w:sz w:val="32"/>
          <w:szCs w:val="32"/>
        </w:rPr>
        <w:t>Utvorenie volebných okrsk</w:t>
      </w:r>
      <w:r>
        <w:rPr>
          <w:rFonts w:ascii="Times New Roman" w:hAnsi="Times New Roman" w:cs="Times New Roman"/>
          <w:b/>
          <w:sz w:val="32"/>
          <w:szCs w:val="32"/>
        </w:rPr>
        <w:t>ov</w:t>
      </w:r>
      <w:r w:rsidRPr="009C1F53">
        <w:rPr>
          <w:rFonts w:ascii="Times New Roman" w:hAnsi="Times New Roman" w:cs="Times New Roman"/>
          <w:b/>
          <w:sz w:val="32"/>
          <w:szCs w:val="32"/>
        </w:rPr>
        <w:t xml:space="preserve"> a určenie volebnej miestnosti</w:t>
      </w:r>
    </w:p>
    <w:p w:rsidR="00FE5714" w:rsidRPr="009C1F53" w:rsidRDefault="00FE5714" w:rsidP="00FE5714">
      <w:pPr>
        <w:rPr>
          <w:rFonts w:ascii="Times New Roman" w:hAnsi="Times New Roman" w:cs="Times New Roman"/>
          <w:b/>
          <w:sz w:val="32"/>
          <w:szCs w:val="32"/>
        </w:rPr>
      </w:pPr>
    </w:p>
    <w:p w:rsidR="00FE5714" w:rsidRPr="00FE5714" w:rsidRDefault="00FE5714" w:rsidP="00FE5714">
      <w:pPr>
        <w:rPr>
          <w:rFonts w:ascii="Times New Roman" w:hAnsi="Times New Roman" w:cs="Times New Roman"/>
          <w:sz w:val="28"/>
          <w:szCs w:val="28"/>
        </w:rPr>
      </w:pPr>
      <w:r w:rsidRPr="00FE5714">
        <w:rPr>
          <w:rFonts w:ascii="Times New Roman" w:hAnsi="Times New Roman" w:cs="Times New Roman"/>
          <w:sz w:val="28"/>
          <w:szCs w:val="28"/>
        </w:rPr>
        <w:t>V zmysle Rozhodnutia prezidenta Slovenskej republiky z 20. apríla 2026 o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FE5714">
        <w:rPr>
          <w:rFonts w:ascii="Times New Roman" w:hAnsi="Times New Roman" w:cs="Times New Roman"/>
          <w:sz w:val="28"/>
          <w:szCs w:val="28"/>
        </w:rPr>
        <w:t>vyhlásení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5714">
        <w:rPr>
          <w:rFonts w:ascii="Times New Roman" w:hAnsi="Times New Roman" w:cs="Times New Roman"/>
          <w:sz w:val="28"/>
          <w:szCs w:val="28"/>
        </w:rPr>
        <w:t>referenda, uverejneného v Zbierke zákonov pod č. 60 a v nadväznosti na § 8 ods. 1 zákona č.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5714">
        <w:rPr>
          <w:rFonts w:ascii="Times New Roman" w:hAnsi="Times New Roman" w:cs="Times New Roman"/>
          <w:sz w:val="28"/>
          <w:szCs w:val="28"/>
        </w:rPr>
        <w:t>180/2014 Z. z. o podmienkach výkonu volebného práva a o zmene a doplnení niektorých zákonov,</w:t>
      </w:r>
    </w:p>
    <w:p w:rsidR="00FE5714" w:rsidRPr="00FE5714" w:rsidRDefault="00FE5714" w:rsidP="00FE5714">
      <w:pPr>
        <w:rPr>
          <w:rFonts w:ascii="Times New Roman" w:hAnsi="Times New Roman" w:cs="Times New Roman"/>
          <w:sz w:val="28"/>
          <w:szCs w:val="28"/>
        </w:rPr>
      </w:pPr>
      <w:r w:rsidRPr="00FE5714">
        <w:rPr>
          <w:rFonts w:ascii="Times New Roman" w:hAnsi="Times New Roman" w:cs="Times New Roman"/>
          <w:sz w:val="28"/>
          <w:szCs w:val="28"/>
        </w:rPr>
        <w:t>utváram v obci Hankovce  pre konanie referenda , ktoré sa bude konať 04.07.2026 :</w:t>
      </w:r>
    </w:p>
    <w:p w:rsidR="00FE5714" w:rsidRPr="00FE5714" w:rsidRDefault="00FE5714" w:rsidP="00FE5714">
      <w:pPr>
        <w:rPr>
          <w:rFonts w:ascii="Times New Roman" w:hAnsi="Times New Roman" w:cs="Times New Roman"/>
          <w:b/>
          <w:sz w:val="28"/>
          <w:szCs w:val="28"/>
        </w:rPr>
      </w:pPr>
      <w:r w:rsidRPr="00FE5714">
        <w:rPr>
          <w:rFonts w:ascii="Times New Roman" w:hAnsi="Times New Roman" w:cs="Times New Roman"/>
          <w:b/>
          <w:sz w:val="28"/>
          <w:szCs w:val="28"/>
        </w:rPr>
        <w:t>- volebný okrsok číslo 1</w:t>
      </w:r>
    </w:p>
    <w:p w:rsidR="00FE5714" w:rsidRPr="00FE5714" w:rsidRDefault="00FE5714" w:rsidP="00FE5714">
      <w:pPr>
        <w:rPr>
          <w:rFonts w:ascii="Times New Roman" w:hAnsi="Times New Roman" w:cs="Times New Roman"/>
          <w:sz w:val="28"/>
          <w:szCs w:val="28"/>
        </w:rPr>
      </w:pPr>
      <w:r w:rsidRPr="00FE5714">
        <w:rPr>
          <w:rFonts w:ascii="Times New Roman" w:hAnsi="Times New Roman" w:cs="Times New Roman"/>
          <w:sz w:val="28"/>
          <w:szCs w:val="28"/>
        </w:rPr>
        <w:t>určujem</w:t>
      </w:r>
    </w:p>
    <w:p w:rsidR="00FE5714" w:rsidRDefault="00FE5714" w:rsidP="00FE5714">
      <w:pPr>
        <w:rPr>
          <w:rFonts w:ascii="Times New Roman" w:hAnsi="Times New Roman" w:cs="Times New Roman"/>
          <w:sz w:val="28"/>
          <w:szCs w:val="28"/>
        </w:rPr>
      </w:pPr>
      <w:r w:rsidRPr="00FE5714">
        <w:rPr>
          <w:rFonts w:ascii="Times New Roman" w:hAnsi="Times New Roman" w:cs="Times New Roman"/>
          <w:sz w:val="28"/>
          <w:szCs w:val="28"/>
        </w:rPr>
        <w:t>- volebnú miestnosť pre konanie referenda v obci Han</w:t>
      </w:r>
      <w:r w:rsidR="00A93FA3">
        <w:rPr>
          <w:rFonts w:ascii="Times New Roman" w:hAnsi="Times New Roman" w:cs="Times New Roman"/>
          <w:sz w:val="28"/>
          <w:szCs w:val="28"/>
        </w:rPr>
        <w:t>kovce</w:t>
      </w:r>
      <w:r w:rsidRPr="00FE5714">
        <w:rPr>
          <w:rFonts w:ascii="Times New Roman" w:hAnsi="Times New Roman" w:cs="Times New Roman"/>
          <w:sz w:val="28"/>
          <w:szCs w:val="28"/>
        </w:rPr>
        <w:t xml:space="preserve"> : </w:t>
      </w:r>
    </w:p>
    <w:p w:rsidR="00FE5714" w:rsidRPr="00FE5714" w:rsidRDefault="00FE5714" w:rsidP="00FE5714">
      <w:pPr>
        <w:rPr>
          <w:rFonts w:ascii="Times New Roman" w:hAnsi="Times New Roman" w:cs="Times New Roman"/>
          <w:sz w:val="28"/>
          <w:szCs w:val="28"/>
        </w:rPr>
      </w:pPr>
      <w:r w:rsidRPr="00FE5714">
        <w:rPr>
          <w:rFonts w:ascii="Times New Roman" w:hAnsi="Times New Roman" w:cs="Times New Roman"/>
          <w:b/>
          <w:sz w:val="28"/>
          <w:szCs w:val="28"/>
        </w:rPr>
        <w:t>sála kultúrneho domu</w:t>
      </w:r>
    </w:p>
    <w:p w:rsidR="00FE5714" w:rsidRPr="00FE5714" w:rsidRDefault="00FE5714" w:rsidP="00FE5714">
      <w:pPr>
        <w:rPr>
          <w:rFonts w:ascii="Times New Roman" w:hAnsi="Times New Roman" w:cs="Times New Roman"/>
          <w:sz w:val="28"/>
          <w:szCs w:val="28"/>
        </w:rPr>
      </w:pPr>
      <w:r w:rsidRPr="00FE5714">
        <w:rPr>
          <w:rFonts w:ascii="Times New Roman" w:hAnsi="Times New Roman" w:cs="Times New Roman"/>
          <w:sz w:val="28"/>
          <w:szCs w:val="28"/>
        </w:rPr>
        <w:t>v budove Obecného úradu.</w:t>
      </w:r>
    </w:p>
    <w:p w:rsidR="009F2FC6" w:rsidRPr="00FE5714" w:rsidRDefault="00080ED8" w:rsidP="00FE5714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5714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:rsidR="009C1F53" w:rsidRPr="00FE5714" w:rsidRDefault="009C1F53" w:rsidP="00080ED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C1F53" w:rsidRPr="00FE5714" w:rsidRDefault="009C1F53" w:rsidP="00080ED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C1F53" w:rsidRPr="00FE5714" w:rsidRDefault="009C1F53" w:rsidP="00080ED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571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E571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E571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E571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E571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E571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E571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E571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Ján Grega-Jakub</w:t>
      </w:r>
    </w:p>
    <w:p w:rsidR="009C1F53" w:rsidRPr="00FE5714" w:rsidRDefault="009C1F53" w:rsidP="00080ED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571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E571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E571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E571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E571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E571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E571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E571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starosta obce</w:t>
      </w:r>
    </w:p>
    <w:p w:rsidR="009C1F53" w:rsidRPr="00FE5714" w:rsidRDefault="009C1F53" w:rsidP="00080ED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C1F53" w:rsidRPr="00FE5714" w:rsidRDefault="009C1F53" w:rsidP="00080ED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C1F53" w:rsidRPr="00FE5714" w:rsidRDefault="009C1F53" w:rsidP="00080ED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C1F53" w:rsidRPr="00FE5714" w:rsidRDefault="009C1F53" w:rsidP="00080ED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C1F53" w:rsidRPr="00FE5714" w:rsidRDefault="009C1F53" w:rsidP="00080ED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C1F53" w:rsidRPr="00FE5714" w:rsidRDefault="009C1F53" w:rsidP="009C1F5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C1F53" w:rsidRDefault="009C1F53" w:rsidP="009C1F53">
      <w:p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sectPr w:rsidR="009C1F53" w:rsidSect="009F2FC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F57110"/>
    <w:rsid w:val="00080ED8"/>
    <w:rsid w:val="000B6CBD"/>
    <w:rsid w:val="000F43E7"/>
    <w:rsid w:val="0010391B"/>
    <w:rsid w:val="00140CD2"/>
    <w:rsid w:val="00151F8C"/>
    <w:rsid w:val="00172AF7"/>
    <w:rsid w:val="001E48AF"/>
    <w:rsid w:val="00222084"/>
    <w:rsid w:val="002403A1"/>
    <w:rsid w:val="00284C28"/>
    <w:rsid w:val="00302789"/>
    <w:rsid w:val="00342599"/>
    <w:rsid w:val="003E5032"/>
    <w:rsid w:val="003F6559"/>
    <w:rsid w:val="004827FC"/>
    <w:rsid w:val="004C3915"/>
    <w:rsid w:val="00527874"/>
    <w:rsid w:val="005452B2"/>
    <w:rsid w:val="00584C25"/>
    <w:rsid w:val="005928CD"/>
    <w:rsid w:val="005C2482"/>
    <w:rsid w:val="005C4322"/>
    <w:rsid w:val="005F34D5"/>
    <w:rsid w:val="005F4D52"/>
    <w:rsid w:val="006019F1"/>
    <w:rsid w:val="0061474A"/>
    <w:rsid w:val="00617D30"/>
    <w:rsid w:val="0065091F"/>
    <w:rsid w:val="0066579A"/>
    <w:rsid w:val="00675D57"/>
    <w:rsid w:val="006E4AE2"/>
    <w:rsid w:val="006F6A15"/>
    <w:rsid w:val="008231C5"/>
    <w:rsid w:val="0086460F"/>
    <w:rsid w:val="008837FC"/>
    <w:rsid w:val="00892031"/>
    <w:rsid w:val="00903F5C"/>
    <w:rsid w:val="0091669F"/>
    <w:rsid w:val="0093322E"/>
    <w:rsid w:val="0093445F"/>
    <w:rsid w:val="009C1A36"/>
    <w:rsid w:val="009C1F53"/>
    <w:rsid w:val="009F2FC6"/>
    <w:rsid w:val="00A00F15"/>
    <w:rsid w:val="00A840BD"/>
    <w:rsid w:val="00A93FA3"/>
    <w:rsid w:val="00A975E5"/>
    <w:rsid w:val="00AB060D"/>
    <w:rsid w:val="00AD07EF"/>
    <w:rsid w:val="00AE11E3"/>
    <w:rsid w:val="00B42D1C"/>
    <w:rsid w:val="00B43B7E"/>
    <w:rsid w:val="00BA44A1"/>
    <w:rsid w:val="00BC4BBA"/>
    <w:rsid w:val="00C00978"/>
    <w:rsid w:val="00C13F2E"/>
    <w:rsid w:val="00C50C4B"/>
    <w:rsid w:val="00CE30AA"/>
    <w:rsid w:val="00CE3D7E"/>
    <w:rsid w:val="00D7058A"/>
    <w:rsid w:val="00D93AB1"/>
    <w:rsid w:val="00DD7A2B"/>
    <w:rsid w:val="00F147B3"/>
    <w:rsid w:val="00F57110"/>
    <w:rsid w:val="00FC06EA"/>
    <w:rsid w:val="00FE5714"/>
    <w:rsid w:val="00FE6C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E11E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F57110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D07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D07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42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ankovce.sk" TargetMode="External"/><Relationship Id="rId5" Type="http://schemas.openxmlformats.org/officeDocument/2006/relationships/hyperlink" Target="mailto:obechankovce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6</cp:revision>
  <cp:lastPrinted>2026-05-12T09:54:00Z</cp:lastPrinted>
  <dcterms:created xsi:type="dcterms:W3CDTF">2026-05-12T13:47:00Z</dcterms:created>
  <dcterms:modified xsi:type="dcterms:W3CDTF">2026-05-13T08:41:00Z</dcterms:modified>
</cp:coreProperties>
</file>